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0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1000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24. Juli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10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18.17h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19.27h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10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none"/>
        </w:rPr>
        <w:t xml:space="preserve">Timo Selting, Timon Wade Meisner, Yannick Ossa, Dalon Axhimusa, Jana Leonie Bremermann, Oliver Graser, Elea Reinke (online), Silas König, Farina Schumann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100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Timon Wade Meisner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100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0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0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2.1:</w:t>
      </w:r>
      <w:r>
        <w:rPr>
          <w:rFonts w:ascii="Arial" w:hAnsi="Arial" w:eastAsia="Arial" w:cs="Arial"/>
          <w:sz w:val="24"/>
        </w:rPr>
        <w:t xml:space="preserve"> Protokoll vom 15.05.2025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genehmigt </w:t>
      </w:r>
      <w:r/>
    </w:p>
    <w:p>
      <w:pPr>
        <w:pStyle w:val="10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2.2:</w:t>
      </w:r>
      <w:r>
        <w:rPr>
          <w:rFonts w:ascii="Arial" w:hAnsi="Arial" w:eastAsia="Arial" w:cs="Arial"/>
          <w:sz w:val="24"/>
        </w:rPr>
        <w:t xml:space="preserve"> Protokoll vom 19.06.2025</w:t>
      </w:r>
      <w:r/>
    </w:p>
    <w:p>
      <w:pPr>
        <w:pStyle w:val="10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u w:val="single"/>
        </w:rPr>
        <w:t xml:space="preserve">2.3:</w:t>
      </w:r>
      <w:r>
        <w:rPr>
          <w:rFonts w:ascii="Arial" w:hAnsi="Arial" w:eastAsia="Arial" w:cs="Arial"/>
          <w:sz w:val="24"/>
        </w:rPr>
        <w:t xml:space="preserve"> Protokoll vom 26.06.2025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u w:val="single"/>
        </w:rPr>
        <w:t xml:space="preserve">2.4:</w:t>
      </w:r>
      <w:r>
        <w:rPr>
          <w:rFonts w:ascii="Arial" w:hAnsi="Arial" w:eastAsia="Arial" w:cs="Arial"/>
          <w:sz w:val="24"/>
        </w:rPr>
        <w:t xml:space="preserve"> Protokoll vom 10.07.2025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genehmigt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2.5:</w:t>
      </w:r>
      <w:r>
        <w:rPr>
          <w:rFonts w:ascii="Arial" w:hAnsi="Arial" w:eastAsia="Arial" w:cs="Arial"/>
          <w:sz w:val="24"/>
        </w:rPr>
        <w:t xml:space="preserve"> Protokoll vom 17.07.2025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die anderen sind noch nicht ganz fertig </w:t>
      </w:r>
      <w:r/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 B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0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  <w:t xml:space="preserve">Einladung zur FK: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hat jemand grundsätzlich Lust/Zeit zur FK zu gehen?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Nein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Jule Both</w:t>
      </w:r>
      <w:r>
        <w:rPr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EXIST Women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Infos zu dem Programm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teilen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macht </w:t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auf Whatsapp und Discord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Evangelische Studierendengemeinde Bonn (ESG)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: bieten Infomaterial für die </w:t>
      </w:r>
      <w:r>
        <w:rPr>
          <w:rFonts w:ascii="Arial" w:hAnsi="Arial" w:eastAsia="Arial" w:cs="Arial"/>
          <w:sz w:val="24"/>
        </w:rPr>
        <w:t xml:space="preserve">Ersti-Tüten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schreibt denen eine Mail (150 Stück)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Internationales Forschungsprojekt (Kooperation mit: </w:t>
      </w:r>
      <w:r>
        <w:rPr>
          <w:rFonts w:ascii="Arial" w:hAnsi="Arial" w:eastAsia="Arial" w:cs="Arial"/>
          <w:sz w:val="24"/>
        </w:rPr>
        <w:t xml:space="preserve">RPTU Kaiserslautern-Landau, Universität Kassel, University of Limerick, University of British Columbia)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Suchen noch Teilnehmer für Ihre </w:t>
      </w:r>
      <w:r>
        <w:rPr>
          <w:rFonts w:ascii="Arial" w:hAnsi="Arial" w:eastAsia="Arial" w:cs="Arial"/>
          <w:sz w:val="24"/>
        </w:rPr>
        <w:t xml:space="preserve">Online-Studie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BuFaTa e.V.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: Einladung zu einer digitalen Sitzung: möchte jemand dabei sein?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Nein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Verein zur Förderung politischen Handelns e.V.</w:t>
      </w:r>
      <w:r>
        <w:rPr>
          <w:sz w:val="24"/>
          <w:szCs w:val="24"/>
          <w:highlight w:val="none"/>
        </w:rPr>
        <w:t xml:space="preserve">: suchen junge engagierte Menschen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yellow"/>
        </w:rPr>
        <w:t xml:space="preserve">Timo </w:t>
      </w:r>
      <w:r>
        <w:rPr>
          <w:sz w:val="24"/>
          <w:szCs w:val="24"/>
          <w:highlight w:val="none"/>
        </w:rPr>
        <w:t xml:space="preserve">teilt das auf Discord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Irgendeine Mail von einer Apotheke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betrifft uns nicht, wird ignoriert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Universitätsgesellschaft Bonn e.V. (UGB): vergibt mit der Universität Bonn</w:t>
      </w:r>
      <w:r>
        <w:rPr>
          <w:rFonts w:ascii="Arial" w:hAnsi="Arial" w:eastAsia="Arial" w:cs="Arial"/>
          <w:sz w:val="24"/>
        </w:rPr>
        <w:t xml:space="preserve"> einen neuen „Transferpreis“</w:t>
      </w:r>
      <w:r>
        <w:rPr>
          <w:rFonts w:ascii="Arial" w:hAnsi="Arial" w:eastAsia="Arial" w:cs="Arial"/>
          <w:sz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teilen die Bewerbungsbedingungen auf Discord und WhatsApp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Greta Mittweg</w:t>
      </w:r>
      <w:r>
        <w:rPr>
          <w:sz w:val="24"/>
          <w:szCs w:val="24"/>
          <w:highlight w:val="none"/>
        </w:rPr>
        <w:t xml:space="preserve">, </w:t>
      </w:r>
      <w:r>
        <w:rPr>
          <w:rFonts w:ascii="Arial" w:hAnsi="Arial" w:eastAsia="Arial" w:cs="Arial"/>
          <w:sz w:val="24"/>
        </w:rPr>
        <w:t xml:space="preserve">Studierendenpreis für Soziale Innovationen</w:t>
      </w:r>
      <w:r>
        <w:rPr>
          <w:sz w:val="24"/>
          <w:szCs w:val="24"/>
          <w:highlight w:val="none"/>
        </w:rPr>
        <w:t xml:space="preserve">: nicht relevant für uns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  <w:t xml:space="preserve">Monika Fahje: Weiterleitung </w:t>
      </w:r>
      <w:r>
        <w:rPr>
          <w:rFonts w:ascii="Arial" w:hAnsi="Arial" w:eastAsia="Arial" w:cs="Arial"/>
          <w:sz w:val="24"/>
        </w:rPr>
        <w:t xml:space="preserve">eines Call for Papers</w:t>
      </w:r>
      <w:r>
        <w:rPr>
          <w:rFonts w:ascii="Arial" w:hAnsi="Arial" w:eastAsia="Arial" w:cs="Arial"/>
          <w:sz w:val="24"/>
        </w:rPr>
        <w:t xml:space="preserve"> der </w:t>
      </w:r>
      <w:r>
        <w:rPr>
          <w:rFonts w:ascii="Arial" w:hAnsi="Arial" w:eastAsia="Arial" w:cs="Arial"/>
          <w:sz w:val="24"/>
        </w:rPr>
        <w:t xml:space="preserve">Heidelberg Graduate School für Social Sciences and Humanities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teilt </w:t>
      </w:r>
      <w:r>
        <w:rPr>
          <w:sz w:val="24"/>
          <w:szCs w:val="24"/>
          <w:highlight w:val="yellow"/>
        </w:rPr>
        <w:t xml:space="preserve">Timo </w:t>
      </w:r>
      <w:r>
        <w:rPr>
          <w:sz w:val="24"/>
          <w:szCs w:val="24"/>
          <w:highlight w:val="none"/>
        </w:rPr>
        <w:t xml:space="preserve">auf  WhatsApp und Discord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Linguistische Gesellschaftsforschung der Universität Magdeburg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Workshop-Angebot für Studis innerhalb von Fachschaften zum Thema Sexismus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müsste man für bezahlen (könnte man aber über die FS-Gelder abrechnen)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niemand hat Zeit/Lust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Campo Mensa in Poppelsdorf steht für Studierende als Lernraum</w:t>
      </w:r>
      <w:r>
        <w:rPr>
          <w:sz w:val="24"/>
          <w:szCs w:val="24"/>
          <w:highlight w:val="none"/>
        </w:rPr>
        <w:t xml:space="preserve"> zur Verfügung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teilen wir</w:t>
      </w:r>
      <w:r>
        <w:rPr>
          <w:sz w:val="24"/>
          <w:szCs w:val="24"/>
          <w:highlight w:val="none"/>
        </w:rPr>
        <w:t xml:space="preserve"> auf Whatsapp, Discord (</w:t>
      </w:r>
      <w:r>
        <w:rPr>
          <w:sz w:val="24"/>
          <w:szCs w:val="24"/>
          <w:highlight w:val="yellow"/>
        </w:rPr>
        <w:t xml:space="preserve">Timo</w:t>
      </w:r>
      <w:r>
        <w:rPr>
          <w:sz w:val="24"/>
          <w:szCs w:val="24"/>
          <w:highlight w:val="none"/>
        </w:rPr>
        <w:t xml:space="preserve">), Instagram (</w:t>
      </w:r>
      <w:r>
        <w:rPr>
          <w:sz w:val="24"/>
          <w:szCs w:val="24"/>
          <w:highlight w:val="yellow"/>
        </w:rPr>
        <w:t xml:space="preserve">Loni</w:t>
      </w:r>
      <w:r>
        <w:rPr>
          <w:sz w:val="24"/>
          <w:szCs w:val="24"/>
          <w:highlight w:val="none"/>
        </w:rPr>
        <w:t xml:space="preserve">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u w:val="single"/>
        </w:rPr>
      </w:pPr>
      <w:r>
        <w:rPr>
          <w:rFonts w:ascii="Arial" w:hAnsi="Arial" w:eastAsia="Arial" w:cs="Arial"/>
          <w:sz w:val="24"/>
          <w:u w:val="single"/>
        </w:rPr>
        <w:t xml:space="preserve">3.2: AG Imagefilm + Website</w:t>
      </w:r>
      <w:r>
        <w:rPr>
          <w:u w:val="single"/>
        </w:rPr>
      </w:r>
      <w:r>
        <w:rPr>
          <w:u w:val="single"/>
        </w:rPr>
      </w:r>
    </w:p>
    <w:p>
      <w:pPr>
        <w:pStyle w:val="1000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Timon und Jana waren da</w:t>
      </w:r>
      <w:r>
        <w:rPr>
          <w:sz w:val="24"/>
          <w:szCs w:val="24"/>
          <w:highlight w:val="none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Nicht wirklich etwas neues: Texte wurde erneut durchgesprochen, Schwerpunkte werden jetzt genannt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Website: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3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Wird umgestellt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wie genau ist noch unklar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3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Stock Bilder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sollen geändert werden, dafür </w:t>
      </w:r>
      <w:r>
        <w:rPr>
          <w:sz w:val="24"/>
          <w:szCs w:val="24"/>
          <w:highlight w:val="none"/>
        </w:rPr>
        <w:t xml:space="preserve">werden dann Leute gesucht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Es wurde sich nicht um den Imagefilm gekümmert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Logo: Maiwald hat keine Kapazitäten sich darum zu kümmern, scheint allen nicht wichtig zu sein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3.3: Sonstige Berichte</w:t>
      </w:r>
      <w:r>
        <w:rPr>
          <w:szCs w:val="24"/>
          <w:u w:val="single"/>
        </w:rPr>
      </w:r>
      <w:r>
        <w:rPr>
          <w:szCs w:val="24"/>
          <w:u w:val="single"/>
        </w:rPr>
      </w:r>
    </w:p>
    <w:p>
      <w:pPr>
        <w:pStyle w:val="100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Fachschaftswahl: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Die Wahl ist leider ungültig: Oliver war am letzten Tag krank </w:t>
      </w:r>
      <w:r>
        <w:rPr>
          <w:sz w:val="24"/>
          <w:szCs w:val="24"/>
          <w:u w:val="none"/>
        </w:rPr>
        <w:t xml:space="preserve">und es gab deshalb keine Aufsicht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Timon hat das schon gemeldet, alle bisher gewählten</w:t>
      </w:r>
      <w:r>
        <w:rPr>
          <w:sz w:val="24"/>
          <w:szCs w:val="24"/>
          <w:highlight w:val="none"/>
          <w:u w:val="none"/>
        </w:rPr>
        <w:t xml:space="preserve"> Personen behalten ihr Amt bis zur nächsten Wahl im nächsten Semester (irgendwann im Oktober)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single"/>
        </w:rPr>
      </w:r>
    </w:p>
    <w:p>
      <w:pPr>
        <w:pStyle w:val="1000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u w:val="none"/>
        </w:rPr>
        <w:t xml:space="preserve">Yannick bietet sich als Wahlleitung an: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  <w:u w:val="single"/>
        </w:rPr>
        <w:t xml:space="preserve">Abstimmung:</w:t>
      </w:r>
      <w:r>
        <w:rPr>
          <w:sz w:val="24"/>
          <w:szCs w:val="24"/>
          <w:highlight w:val="none"/>
        </w:rPr>
        <w:t xml:space="preserve"> Einstimmig angenommen (Ja: 4; Enthaltung/Nein: 0)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000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Timo hat noch das Cash-Money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Timon hat bei Luc nachgehakt, er hat ihm aber noch nicht geantwortet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TOP 5: PPPPP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Die ist Morgen!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Wir sollten nochmal Werbung machen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Loni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(Whatsapp) heute und morgen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yellow"/>
          <w:u w:val="single"/>
        </w:rPr>
        <w:t xml:space="preserve">Timon 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bringt mit: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Getränke, Lautsprecher, Holzkohle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yellow"/>
          <w:u w:val="single"/>
        </w:rPr>
        <w:t xml:space="preserve">Timo 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bringt mit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(aus dem FS-Raum): Grill, restliche Kohle, Ball (für Flunkyball),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Awarenessbändchen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(andere bringt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Farina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mit)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Alternativer zweiter Grill? Haben wir leider nicht, also: zwei Grillschalen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Wollen wir unseren Banner mitnehmen?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Nope, wir nehmen das kleine Schild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Awareness: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Timo/Loni; Jana/Farina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Irgendwer muss für Musik verantwortlich sein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macht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Farina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15.45 ist Timon mit seinem Auto am Alten Zoll und wir bauen auf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yellow"/>
          <w:u w:val="single"/>
        </w:rPr>
        <w:t xml:space="preserve">Alle: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Pullis mitnehmen!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(ganz eventuell machen wir noch Bilder für die Fachschaftsseite) 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  <w:t xml:space="preserve">TOP 6: GAP.12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00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Timon: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1000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hat ein Programm erstellt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teilt er auf Discord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würde dann die Vortragenden Personen per Mail fragen, ob Ihnen der Time-Slot so passt und das fertige Programm an die GAP weiterleiten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Unterkünfte: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Hat die Optionen in die WhatsApp Gruppe geschickt, bitte alle anschauen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Budget nochmal anschauen!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Couchsurfing nochmals bewerben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Eine Person brauche eine Unterkunft,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nimmt Kontakt auf und kümmert sich drum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Tickets? Elea fragt: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1000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Gilt der Code auch für uns den wir bekommen haben?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fragt per Mail nochmal nach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TOP 7: Ersti-Woche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100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Timo hat ein Dokument erstellt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Struktur wird noch überarbeitet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Silas: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Kennzeichnung für das Awareness Team: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Ist unser jetziges auffällig genug? Oder gibt es bessere Alternativen?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Drei Optionen: (wir stimmen ab)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Wir bleiben bei unserem jetzigen (5)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Tuch um einen Arm binden (1)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Neu kaufen (1)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ab/>
        <w:tab/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bleiben dabei! (Warnwesten oder sonstiges waren in unserer </w:t>
        <w:tab/>
        <w:tab/>
        <w:tab/>
        <w:tab/>
        <w:t xml:space="preserve">Erfahrung nicht gut, wir sind zufrieden)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Wollen wir feste Leute, die immer Awareness machen? (Für Wiedererkennungszwecke)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Dafür (3)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Dagegen (4)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Programm: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Begrüßung durch den Institutsvorstand?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Ist dieses Jahr Horn, wir fragen Ihn ob er Zeit hat und weiten das eventuell aus auf eine Vortragsreihe wie letztes Jahr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Tutor*Innen fragen, ob sie auch eventuell vorbeikommen wollen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Ist denen eventuell zu viel Arbeit, wir wollen Sie nicht überlasten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Wir fragen Sie, ob Sie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Lust haben (eher so ungezwungen zu einer der Spaßveranstaltungen einladen)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yellow"/>
          <w:u w:val="single"/>
        </w:rPr>
      </w:pPr>
      <w:r>
        <w:rPr>
          <w:rFonts w:ascii="Arial" w:hAnsi="Arial" w:eastAsia="Arial" w:cs="Arial"/>
          <w:sz w:val="24"/>
          <w:szCs w:val="24"/>
          <w:highlight w:val="yellow"/>
          <w:u w:val="single"/>
        </w:rPr>
      </w:r>
      <w:r>
        <w:rPr>
          <w:rFonts w:ascii="Arial" w:hAnsi="Arial" w:eastAsia="Arial" w:cs="Arial"/>
          <w:sz w:val="24"/>
          <w:szCs w:val="24"/>
          <w:highlight w:val="yellow"/>
          <w:u w:val="single"/>
        </w:rPr>
        <w:t xml:space="preserve">To Dos: </w:t>
      </w:r>
      <w:r>
        <w:rPr>
          <w:rFonts w:ascii="Arial" w:hAnsi="Arial" w:eastAsia="Arial" w:cs="Arial"/>
          <w:sz w:val="24"/>
          <w:szCs w:val="24"/>
          <w:highlight w:val="yellow"/>
          <w:u w:val="single"/>
        </w:rPr>
      </w:r>
      <w:r>
        <w:rPr>
          <w:rFonts w:ascii="Arial" w:hAnsi="Arial" w:eastAsia="Arial" w:cs="Arial"/>
          <w:sz w:val="24"/>
          <w:szCs w:val="24"/>
          <w:highlight w:val="yellow"/>
          <w:u w:val="single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Tutor*Innen raus suchen und anschreiben, ob sie sich vorstellen können, an der Ersti-Woche teilzunehmen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Sammel E-Mail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Begrüßung durch Horn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Anfrage per E-Mail schicken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2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Die Vortragsreihe ist erst einmal raus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Ersti-Guide existiert, kann man bis Ende August fertig kriegen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Super!!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Kneipenabend: 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Timon</w:t>
      </w:r>
      <w:r>
        <w:rPr>
          <w:rFonts w:ascii="Arial" w:hAnsi="Arial" w:eastAsia="Arial" w:cs="Arial"/>
          <w:sz w:val="24"/>
          <w:szCs w:val="24"/>
        </w:rPr>
        <w:t xml:space="preserve"> hat mit Moritz geredet wegen dem James Joyce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Mindestverzehr ist 800€ für 50 Leute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Kli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ngt gut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wir sagen zu! (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</w:rPr>
        <w:t xml:space="preserve">reserviert)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Schauen, ob wir das mit Anmeldung davor machen oder nicht</w:t>
      </w: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Silas: 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100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Wollen wir dazu schon irgendwas auf die Website stellen?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erst wenn der Plan fest steht!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TOP 8: Verschiedenes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1000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  <w:t xml:space="preserve">Elea:</w:t>
      </w:r>
      <w:r>
        <w:rPr>
          <w:sz w:val="24"/>
          <w:szCs w:val="24"/>
          <w:u w:val="none"/>
        </w:rPr>
        <w:t xml:space="preserve"> FS Sitzung in den Ferien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peilen jede zweite Woche an, aber halten nur eine Sitzung, wenn wir auch was zu besprechen haben!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Zitate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00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„Das haben die sich als Schmerzensgeld verdient.“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„Lebensfreude für morgen wird schwierig“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0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„Alle Allaussagen sind falsch“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4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60"/>
      </w:pPr>
      <w:rPr>
        <w:rFonts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1">
    <w:name w:val="Placeholder Text"/>
    <w:basedOn w:val="947"/>
    <w:uiPriority w:val="99"/>
    <w:semiHidden/>
    <w:pPr>
      <w:pBdr/>
      <w:spacing/>
      <w:ind/>
    </w:pPr>
    <w:rPr>
      <w:color w:val="666666"/>
    </w:rPr>
  </w:style>
  <w:style w:type="table" w:styleId="812">
    <w:name w:val="Table Grid"/>
    <w:basedOn w:val="9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Table Grid Light"/>
    <w:basedOn w:val="9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1"/>
    <w:basedOn w:val="9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2"/>
    <w:basedOn w:val="9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1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2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3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5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6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1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2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3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4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5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6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1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2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3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4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5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8">
    <w:name w:val="Heading 1"/>
    <w:basedOn w:val="996"/>
    <w:next w:val="996"/>
    <w:link w:val="9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9">
    <w:name w:val="Heading 2"/>
    <w:basedOn w:val="996"/>
    <w:next w:val="996"/>
    <w:link w:val="9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40">
    <w:name w:val="Heading 3"/>
    <w:basedOn w:val="996"/>
    <w:next w:val="996"/>
    <w:link w:val="9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41">
    <w:name w:val="Heading 4"/>
    <w:basedOn w:val="996"/>
    <w:next w:val="996"/>
    <w:link w:val="9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42">
    <w:name w:val="Heading 5"/>
    <w:basedOn w:val="996"/>
    <w:next w:val="996"/>
    <w:link w:val="9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3">
    <w:name w:val="Heading 6"/>
    <w:basedOn w:val="996"/>
    <w:next w:val="996"/>
    <w:link w:val="9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4">
    <w:name w:val="Heading 7"/>
    <w:basedOn w:val="996"/>
    <w:next w:val="996"/>
    <w:link w:val="9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5">
    <w:name w:val="Heading 8"/>
    <w:basedOn w:val="996"/>
    <w:next w:val="996"/>
    <w:link w:val="9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Heading 9"/>
    <w:basedOn w:val="996"/>
    <w:next w:val="996"/>
    <w:link w:val="9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7" w:default="1">
    <w:name w:val="Default Paragraph Font"/>
    <w:uiPriority w:val="1"/>
    <w:semiHidden/>
    <w:unhideWhenUsed/>
    <w:pPr>
      <w:pBdr/>
      <w:spacing/>
      <w:ind/>
    </w:pPr>
  </w:style>
  <w:style w:type="character" w:styleId="948">
    <w:name w:val="Heading 1 Char"/>
    <w:basedOn w:val="947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9">
    <w:name w:val="Heading 2 Char"/>
    <w:basedOn w:val="947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0">
    <w:name w:val="Heading 3 Char"/>
    <w:basedOn w:val="947"/>
    <w:link w:val="9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1">
    <w:name w:val="Heading 4 Char"/>
    <w:basedOn w:val="947"/>
    <w:link w:val="9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2">
    <w:name w:val="Heading 5 Char"/>
    <w:basedOn w:val="947"/>
    <w:link w:val="9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3">
    <w:name w:val="Heading 6 Char"/>
    <w:basedOn w:val="947"/>
    <w:link w:val="9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4">
    <w:name w:val="Heading 7 Char"/>
    <w:basedOn w:val="947"/>
    <w:link w:val="9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5">
    <w:name w:val="Heading 8 Char"/>
    <w:basedOn w:val="947"/>
    <w:link w:val="9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6">
    <w:name w:val="Heading 9 Char"/>
    <w:basedOn w:val="947"/>
    <w:link w:val="9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7">
    <w:name w:val="Title"/>
    <w:basedOn w:val="996"/>
    <w:next w:val="996"/>
    <w:link w:val="9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8">
    <w:name w:val="Title Char"/>
    <w:basedOn w:val="947"/>
    <w:link w:val="9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9">
    <w:name w:val="Subtitle"/>
    <w:basedOn w:val="996"/>
    <w:next w:val="996"/>
    <w:link w:val="9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0">
    <w:name w:val="Subtitle Char"/>
    <w:basedOn w:val="947"/>
    <w:link w:val="9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1">
    <w:name w:val="Quote"/>
    <w:basedOn w:val="996"/>
    <w:next w:val="996"/>
    <w:link w:val="9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2">
    <w:name w:val="Quote Char"/>
    <w:basedOn w:val="947"/>
    <w:link w:val="9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3">
    <w:name w:val="Intense Emphasis"/>
    <w:basedOn w:val="9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4">
    <w:name w:val="Intense Quote"/>
    <w:basedOn w:val="996"/>
    <w:next w:val="996"/>
    <w:link w:val="9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5">
    <w:name w:val="Intense Quote Char"/>
    <w:basedOn w:val="947"/>
    <w:link w:val="9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6">
    <w:name w:val="Intense Reference"/>
    <w:basedOn w:val="9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67">
    <w:name w:val="Subtle Emphasis"/>
    <w:basedOn w:val="9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7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7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7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7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7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7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Hyperlink"/>
    <w:basedOn w:val="9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84">
    <w:name w:val="FollowedHyperlink"/>
    <w:basedOn w:val="9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5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6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7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8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9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90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1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2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3">
    <w:name w:val="toc 9"/>
    <w:basedOn w:val="996"/>
    <w:next w:val="996"/>
    <w:uiPriority w:val="39"/>
    <w:unhideWhenUsed/>
    <w:pPr>
      <w:pBdr/>
      <w:spacing w:after="100"/>
      <w:ind w:left="1760"/>
    </w:p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qFormat/>
    <w:pPr>
      <w:pBdr/>
      <w:spacing/>
      <w:ind/>
    </w:pPr>
  </w:style>
  <w:style w:type="table" w:styleId="9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8" w:default="1">
    <w:name w:val="No List"/>
    <w:uiPriority w:val="99"/>
    <w:semiHidden/>
    <w:unhideWhenUsed/>
    <w:pPr>
      <w:pBdr/>
      <w:spacing/>
      <w:ind/>
    </w:pPr>
  </w:style>
  <w:style w:type="paragraph" w:styleId="999">
    <w:name w:val="No Spacing"/>
    <w:basedOn w:val="996"/>
    <w:uiPriority w:val="1"/>
    <w:qFormat/>
    <w:pPr>
      <w:pBdr/>
      <w:spacing w:after="0" w:line="240" w:lineRule="auto"/>
      <w:ind/>
    </w:pPr>
  </w:style>
  <w:style w:type="paragraph" w:styleId="1000">
    <w:name w:val="List Paragraph"/>
    <w:basedOn w:val="9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8</cp:revision>
  <dcterms:modified xsi:type="dcterms:W3CDTF">2025-09-27T12:39:58Z</dcterms:modified>
</cp:coreProperties>
</file>